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dvdpog67qipd"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rPr>
          <w:sz w:val="60"/>
          <w:szCs w:val="60"/>
        </w:rPr>
      </w:pPr>
      <w:r w:rsidDel="00000000" w:rsidR="00000000" w:rsidRPr="00000000">
        <w:rPr>
          <w:sz w:val="60"/>
          <w:szCs w:val="60"/>
          <w:rtl w:val="0"/>
        </w:rPr>
        <w:t xml:space="preserve">SUNWINGAGENTS.CA</w:t>
      </w:r>
    </w:p>
    <w:p w:rsidR="00000000" w:rsidDel="00000000" w:rsidP="00000000" w:rsidRDefault="00000000" w:rsidRPr="00000000" w14:paraId="00000003">
      <w:pPr>
        <w:rPr/>
      </w:pPr>
      <w:hyperlink r:id="rId6">
        <w:r w:rsidDel="00000000" w:rsidR="00000000" w:rsidRPr="00000000">
          <w:rPr>
            <w:color w:val="1155cc"/>
            <w:u w:val="single"/>
            <w:rtl w:val="0"/>
          </w:rPr>
          <w:t xml:space="preserve">https://www.sunwingagents.ca/en/login</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Booking &amp; Manage my Booking</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Groups</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StarCard</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BDM Contact &amp; Client Complaint/Flight delay Compensation</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Travel Agent Helpful Links</w:t>
      </w:r>
    </w:p>
    <w:p w:rsidR="00000000" w:rsidDel="00000000" w:rsidP="00000000" w:rsidRDefault="00000000" w:rsidRPr="00000000" w14:paraId="0000000A">
      <w:pPr>
        <w:ind w:left="720" w:hanging="2070"/>
        <w:rPr/>
      </w:pPr>
      <w:r w:rsidDel="00000000" w:rsidR="00000000" w:rsidRPr="00000000">
        <w:rPr>
          <w:rtl w:val="0"/>
        </w:rPr>
      </w:r>
    </w:p>
    <w:p w:rsidR="00000000" w:rsidDel="00000000" w:rsidP="00000000" w:rsidRDefault="00000000" w:rsidRPr="00000000" w14:paraId="0000000B">
      <w:pPr>
        <w:ind w:left="720" w:hanging="2070"/>
        <w:rPr/>
      </w:pPr>
      <w:r w:rsidDel="00000000" w:rsidR="00000000" w:rsidRPr="00000000">
        <w:rPr>
          <w:rtl w:val="0"/>
        </w:rPr>
      </w:r>
    </w:p>
    <w:p w:rsidR="00000000" w:rsidDel="00000000" w:rsidP="00000000" w:rsidRDefault="00000000" w:rsidRPr="00000000" w14:paraId="0000000C">
      <w:pPr>
        <w:numPr>
          <w:ilvl w:val="0"/>
          <w:numId w:val="4"/>
        </w:numPr>
        <w:ind w:left="-1440" w:hanging="360"/>
        <w:rPr>
          <w:b w:val="1"/>
        </w:rPr>
      </w:pPr>
      <w:r w:rsidDel="00000000" w:rsidR="00000000" w:rsidRPr="00000000">
        <w:rPr>
          <w:b w:val="1"/>
          <w:rtl w:val="0"/>
        </w:rPr>
        <w:t xml:space="preserve">1) Booking &amp; MANAGE MY BOOKING</w:t>
      </w:r>
    </w:p>
    <w:p w:rsidR="00000000" w:rsidDel="00000000" w:rsidP="00000000" w:rsidRDefault="00000000" w:rsidRPr="00000000" w14:paraId="0000000D">
      <w:pPr>
        <w:numPr>
          <w:ilvl w:val="0"/>
          <w:numId w:val="4"/>
        </w:numPr>
        <w:ind w:left="-1440" w:hanging="360"/>
        <w:rPr>
          <w:b w:val="1"/>
        </w:rPr>
      </w:pPr>
      <w:r w:rsidDel="00000000" w:rsidR="00000000" w:rsidRPr="00000000">
        <w:rPr>
          <w:b w:val="1"/>
          <w:rtl w:val="0"/>
        </w:rPr>
        <w:t xml:space="preserve">*Bookings can only be made via Galileo Vacations. Be sure to quote Sunwing Worry Free during the selling process. It can only be added up to 48 hours after booking has been made.</w:t>
      </w:r>
    </w:p>
    <w:p w:rsidR="00000000" w:rsidDel="00000000" w:rsidP="00000000" w:rsidRDefault="00000000" w:rsidRPr="00000000" w14:paraId="0000000E">
      <w:pPr>
        <w:numPr>
          <w:ilvl w:val="0"/>
          <w:numId w:val="4"/>
        </w:numPr>
        <w:ind w:left="-1440" w:hanging="360"/>
        <w:rPr>
          <w:b w:val="1"/>
        </w:rPr>
      </w:pPr>
      <w:r w:rsidDel="00000000" w:rsidR="00000000" w:rsidRPr="00000000">
        <w:rPr>
          <w:rtl w:val="0"/>
        </w:rPr>
      </w:r>
    </w:p>
    <w:p w:rsidR="00000000" w:rsidDel="00000000" w:rsidP="00000000" w:rsidRDefault="00000000" w:rsidRPr="00000000" w14:paraId="0000000F">
      <w:pPr>
        <w:numPr>
          <w:ilvl w:val="0"/>
          <w:numId w:val="4"/>
        </w:numPr>
        <w:ind w:left="-1440" w:hanging="360"/>
        <w:rPr>
          <w:b w:val="1"/>
        </w:rPr>
      </w:pPr>
      <w:r w:rsidDel="00000000" w:rsidR="00000000" w:rsidRPr="00000000">
        <w:rPr>
          <w:b w:val="1"/>
          <w:rtl w:val="0"/>
        </w:rPr>
        <w:t xml:space="preserve">To Manage Booking on </w:t>
      </w:r>
      <w:hyperlink r:id="rId7">
        <w:r w:rsidDel="00000000" w:rsidR="00000000" w:rsidRPr="00000000">
          <w:rPr>
            <w:b w:val="1"/>
            <w:color w:val="1155cc"/>
            <w:u w:val="single"/>
            <w:rtl w:val="0"/>
          </w:rPr>
          <w:t xml:space="preserve">sunwingagents.ca</w:t>
        </w:r>
      </w:hyperlink>
      <w:r w:rsidDel="00000000" w:rsidR="00000000" w:rsidRPr="00000000">
        <w:rPr>
          <w:rtl w:val="0"/>
        </w:rPr>
      </w:r>
    </w:p>
    <w:p w:rsidR="00000000" w:rsidDel="00000000" w:rsidP="00000000" w:rsidRDefault="00000000" w:rsidRPr="00000000" w14:paraId="00000010">
      <w:pPr>
        <w:numPr>
          <w:ilvl w:val="0"/>
          <w:numId w:val="1"/>
        </w:numPr>
        <w:ind w:left="-1440" w:hanging="360"/>
      </w:pPr>
      <w:r w:rsidDel="00000000" w:rsidR="00000000" w:rsidRPr="00000000">
        <w:rPr>
          <w:rtl w:val="0"/>
        </w:rPr>
        <w:t xml:space="preserve"> - Enter booking number &amp; last name</w:t>
      </w:r>
    </w:p>
    <w:p w:rsidR="00000000" w:rsidDel="00000000" w:rsidP="00000000" w:rsidRDefault="00000000" w:rsidRPr="00000000" w14:paraId="00000011">
      <w:pPr>
        <w:numPr>
          <w:ilvl w:val="0"/>
          <w:numId w:val="1"/>
        </w:numPr>
        <w:ind w:left="-1440" w:hanging="360"/>
      </w:pPr>
      <w:r w:rsidDel="00000000" w:rsidR="00000000" w:rsidRPr="00000000">
        <w:rPr>
          <w:rtl w:val="0"/>
        </w:rPr>
        <w:t xml:space="preserve">Once in the booking, there are many self-serve options available. The below can be done without having to Call Sunwing. If you call to perform any of these functions, Sunwing will charge $25. This fee is the responsibility of the Agent and will be deducted from your commission.</w:t>
      </w:r>
    </w:p>
    <w:p w:rsidR="00000000" w:rsidDel="00000000" w:rsidP="00000000" w:rsidRDefault="00000000" w:rsidRPr="00000000" w14:paraId="00000012">
      <w:pPr>
        <w:ind w:left="-1350" w:firstLine="0"/>
        <w:rPr/>
      </w:pPr>
      <w:r w:rsidDel="00000000" w:rsidR="00000000" w:rsidRPr="00000000">
        <w:rPr>
          <w:rtl w:val="0"/>
        </w:rPr>
      </w:r>
    </w:p>
    <w:p w:rsidR="00000000" w:rsidDel="00000000" w:rsidP="00000000" w:rsidRDefault="00000000" w:rsidRPr="00000000" w14:paraId="00000013">
      <w:pPr>
        <w:numPr>
          <w:ilvl w:val="0"/>
          <w:numId w:val="2"/>
        </w:numPr>
        <w:ind w:left="-1350" w:hanging="360"/>
      </w:pPr>
      <w:r w:rsidDel="00000000" w:rsidR="00000000" w:rsidRPr="00000000">
        <w:rPr>
          <w:rtl w:val="0"/>
        </w:rPr>
        <w:t xml:space="preserve">*Select seats</w:t>
      </w:r>
    </w:p>
    <w:p w:rsidR="00000000" w:rsidDel="00000000" w:rsidP="00000000" w:rsidRDefault="00000000" w:rsidRPr="00000000" w14:paraId="00000014">
      <w:pPr>
        <w:numPr>
          <w:ilvl w:val="0"/>
          <w:numId w:val="2"/>
        </w:numPr>
        <w:ind w:left="-1350" w:hanging="360"/>
      </w:pPr>
      <w:r w:rsidDel="00000000" w:rsidR="00000000" w:rsidRPr="00000000">
        <w:rPr>
          <w:rtl w:val="0"/>
        </w:rPr>
        <w:t xml:space="preserve">*Add Requests under Special assistance requests (Get SAR SSR)</w:t>
      </w:r>
    </w:p>
    <w:p w:rsidR="00000000" w:rsidDel="00000000" w:rsidP="00000000" w:rsidRDefault="00000000" w:rsidRPr="00000000" w14:paraId="00000015">
      <w:pPr>
        <w:numPr>
          <w:ilvl w:val="0"/>
          <w:numId w:val="2"/>
        </w:numPr>
        <w:ind w:left="-1350" w:hanging="360"/>
      </w:pPr>
      <w:r w:rsidDel="00000000" w:rsidR="00000000" w:rsidRPr="00000000">
        <w:rPr>
          <w:rtl w:val="0"/>
        </w:rPr>
        <w:t xml:space="preserve">*Add </w:t>
      </w:r>
      <w:hyperlink r:id="rId8">
        <w:r w:rsidDel="00000000" w:rsidR="00000000" w:rsidRPr="00000000">
          <w:rPr>
            <w:color w:val="1155cc"/>
            <w:u w:val="single"/>
            <w:rtl w:val="0"/>
          </w:rPr>
          <w:t xml:space="preserve">Sunwing worry free</w:t>
        </w:r>
      </w:hyperlink>
      <w:r w:rsidDel="00000000" w:rsidR="00000000" w:rsidRPr="00000000">
        <w:rPr>
          <w:rtl w:val="0"/>
        </w:rPr>
        <w:t xml:space="preserve"> within 48 hours of making the booking</w:t>
      </w:r>
    </w:p>
    <w:p w:rsidR="00000000" w:rsidDel="00000000" w:rsidP="00000000" w:rsidRDefault="00000000" w:rsidRPr="00000000" w14:paraId="00000016">
      <w:pPr>
        <w:numPr>
          <w:ilvl w:val="0"/>
          <w:numId w:val="2"/>
        </w:numPr>
        <w:ind w:left="-1350" w:hanging="360"/>
      </w:pPr>
      <w:r w:rsidDel="00000000" w:rsidR="00000000" w:rsidRPr="00000000">
        <w:rPr>
          <w:rtl w:val="0"/>
        </w:rPr>
        <w:t xml:space="preserve">*Add your agent star card within 24 hours of making the booking</w:t>
      </w:r>
    </w:p>
    <w:p w:rsidR="00000000" w:rsidDel="00000000" w:rsidP="00000000" w:rsidRDefault="00000000" w:rsidRPr="00000000" w14:paraId="00000017">
      <w:pPr>
        <w:numPr>
          <w:ilvl w:val="0"/>
          <w:numId w:val="2"/>
        </w:numPr>
        <w:ind w:left="-1350" w:hanging="360"/>
      </w:pPr>
      <w:r w:rsidDel="00000000" w:rsidR="00000000" w:rsidRPr="00000000">
        <w:rPr>
          <w:rtl w:val="0"/>
        </w:rPr>
        <w:t xml:space="preserve">*Add excursions</w:t>
      </w:r>
    </w:p>
    <w:p w:rsidR="00000000" w:rsidDel="00000000" w:rsidP="00000000" w:rsidRDefault="00000000" w:rsidRPr="00000000" w14:paraId="00000018">
      <w:pPr>
        <w:numPr>
          <w:ilvl w:val="0"/>
          <w:numId w:val="2"/>
        </w:numPr>
        <w:ind w:left="-1350" w:hanging="360"/>
      </w:pPr>
      <w:r w:rsidDel="00000000" w:rsidR="00000000" w:rsidRPr="00000000">
        <w:rPr>
          <w:rtl w:val="0"/>
        </w:rPr>
        <w:t xml:space="preserve">*Pre-purchase carry-on bag ($25 per direction fee as they are no longer included) or additional checked bags</w:t>
      </w:r>
    </w:p>
    <w:p w:rsidR="00000000" w:rsidDel="00000000" w:rsidP="00000000" w:rsidRDefault="00000000" w:rsidRPr="00000000" w14:paraId="00000019">
      <w:pPr>
        <w:numPr>
          <w:ilvl w:val="0"/>
          <w:numId w:val="2"/>
        </w:numPr>
        <w:ind w:left="-1350" w:hanging="360"/>
      </w:pPr>
      <w:r w:rsidDel="00000000" w:rsidR="00000000" w:rsidRPr="00000000">
        <w:rPr>
          <w:rtl w:val="0"/>
        </w:rPr>
        <w:t xml:space="preserve">*Change Traveler name (outside of 21 days prior to departure)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1350" w:firstLine="0"/>
        <w:rPr/>
      </w:pPr>
      <w:r w:rsidDel="00000000" w:rsidR="00000000" w:rsidRPr="00000000">
        <w:rPr>
          <w:rtl w:val="0"/>
        </w:rPr>
        <w:t xml:space="preserve">If you attempt any of these functions and they do not work, please take a screenshot of the error message. You can then take this information and call the Call Centre , they will waive the fee.</w:t>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ind w:left="-1440" w:firstLine="0"/>
        <w:rPr/>
      </w:pPr>
      <w:r w:rsidDel="00000000" w:rsidR="00000000" w:rsidRPr="00000000">
        <w:rPr>
          <w:rtl w:val="0"/>
        </w:rPr>
        <w:t xml:space="preserve">* Edocs will be ready 28 days prior to departure.</w:t>
      </w:r>
    </w:p>
    <w:p w:rsidR="00000000" w:rsidDel="00000000" w:rsidP="00000000" w:rsidRDefault="00000000" w:rsidRPr="00000000" w14:paraId="0000001E">
      <w:pPr>
        <w:ind w:left="-1440" w:firstLine="0"/>
        <w:rPr/>
      </w:pPr>
      <w:r w:rsidDel="00000000" w:rsidR="00000000" w:rsidRPr="00000000">
        <w:rPr>
          <w:rtl w:val="0"/>
        </w:rPr>
        <w:t xml:space="preserve">Please read through them very carefully to ensure spellings are correct and booking details are correct before sending them out. I prefer to email myself a copy and then add more details to the body of the email about the check in process, transfers, hotel check in etc. </w:t>
      </w:r>
    </w:p>
    <w:p w:rsidR="00000000" w:rsidDel="00000000" w:rsidP="00000000" w:rsidRDefault="00000000" w:rsidRPr="00000000" w14:paraId="0000001F">
      <w:pPr>
        <w:ind w:left="-1440" w:firstLine="0"/>
        <w:rPr>
          <w:color w:val="ff0000"/>
        </w:rPr>
      </w:pPr>
      <w:r w:rsidDel="00000000" w:rsidR="00000000" w:rsidRPr="00000000">
        <w:rPr>
          <w:rtl w:val="0"/>
        </w:rPr>
        <w:t xml:space="preserve">*</w:t>
      </w:r>
      <w:r w:rsidDel="00000000" w:rsidR="00000000" w:rsidRPr="00000000">
        <w:rPr>
          <w:color w:val="ff0000"/>
          <w:rtl w:val="0"/>
        </w:rPr>
        <w:t xml:space="preserve">Refer to </w:t>
      </w:r>
      <w:hyperlink r:id="rId9">
        <w:r w:rsidDel="00000000" w:rsidR="00000000" w:rsidRPr="00000000">
          <w:rPr>
            <w:color w:val="1155cc"/>
            <w:u w:val="single"/>
            <w:rtl w:val="0"/>
          </w:rPr>
          <w:t xml:space="preserve">Sunwing BonVoyage &amp; documents example</w:t>
        </w:r>
      </w:hyperlink>
      <w:r w:rsidDel="00000000" w:rsidR="00000000" w:rsidRPr="00000000">
        <w:rPr>
          <w:color w:val="ff0000"/>
          <w:rtl w:val="0"/>
        </w:rPr>
        <w:t xml:space="preserve"> . </w:t>
      </w:r>
    </w:p>
    <w:p w:rsidR="00000000" w:rsidDel="00000000" w:rsidP="00000000" w:rsidRDefault="00000000" w:rsidRPr="00000000" w14:paraId="00000020">
      <w:pPr>
        <w:ind w:left="-1440" w:firstLine="0"/>
        <w:rPr/>
      </w:pPr>
      <w:r w:rsidDel="00000000" w:rsidR="00000000" w:rsidRPr="00000000">
        <w:rPr>
          <w:color w:val="ff0000"/>
          <w:rtl w:val="0"/>
        </w:rPr>
        <w:t xml:space="preserve">* </w:t>
      </w:r>
      <w:r w:rsidDel="00000000" w:rsidR="00000000" w:rsidRPr="00000000">
        <w:rPr>
          <w:rtl w:val="0"/>
        </w:rPr>
        <w:t xml:space="preserve">Make sure to adjust country entry requirements, departure tax info, tourist visa according to the destination your clients are traveling to.</w:t>
      </w:r>
    </w:p>
    <w:p w:rsidR="00000000" w:rsidDel="00000000" w:rsidP="00000000" w:rsidRDefault="00000000" w:rsidRPr="00000000" w14:paraId="00000021">
      <w:pPr>
        <w:ind w:left="-1440" w:firstLine="0"/>
        <w:rPr/>
      </w:pPr>
      <w:r w:rsidDel="00000000" w:rsidR="00000000" w:rsidRPr="00000000">
        <w:rPr>
          <w:rtl w:val="0"/>
        </w:rPr>
      </w:r>
    </w:p>
    <w:p w:rsidR="00000000" w:rsidDel="00000000" w:rsidP="00000000" w:rsidRDefault="00000000" w:rsidRPr="00000000" w14:paraId="00000022">
      <w:pPr>
        <w:numPr>
          <w:ilvl w:val="0"/>
          <w:numId w:val="4"/>
        </w:numPr>
        <w:ind w:left="-1440" w:hanging="360"/>
        <w:rPr>
          <w:b w:val="1"/>
        </w:rPr>
      </w:pPr>
      <w:r w:rsidDel="00000000" w:rsidR="00000000" w:rsidRPr="00000000">
        <w:rPr>
          <w:b w:val="1"/>
          <w:rtl w:val="0"/>
        </w:rPr>
        <w:t xml:space="preserve">2) GROUPS - All group quotes must be vetted by management before proposal sent to clients</w:t>
      </w:r>
    </w:p>
    <w:p w:rsidR="00000000" w:rsidDel="00000000" w:rsidP="00000000" w:rsidRDefault="00000000" w:rsidRPr="00000000" w14:paraId="00000023">
      <w:pPr>
        <w:numPr>
          <w:ilvl w:val="0"/>
          <w:numId w:val="4"/>
        </w:numPr>
        <w:ind w:left="-1440" w:hanging="360"/>
        <w:rPr>
          <w:b w:val="1"/>
        </w:rPr>
      </w:pPr>
      <w:r w:rsidDel="00000000" w:rsidR="00000000" w:rsidRPr="00000000">
        <w:rPr>
          <w:rtl w:val="0"/>
        </w:rPr>
        <w:t xml:space="preserve">Sunwing requires a minimum of 3 rooms/10 paying guests to constitute a group.</w:t>
      </w:r>
    </w:p>
    <w:p w:rsidR="00000000" w:rsidDel="00000000" w:rsidP="00000000" w:rsidRDefault="00000000" w:rsidRPr="00000000" w14:paraId="00000024">
      <w:pPr>
        <w:numPr>
          <w:ilvl w:val="0"/>
          <w:numId w:val="4"/>
        </w:numPr>
        <w:ind w:left="-1440" w:hanging="360"/>
      </w:pPr>
      <w:r w:rsidDel="00000000" w:rsidR="00000000" w:rsidRPr="00000000">
        <w:rPr>
          <w:rtl w:val="0"/>
        </w:rPr>
        <w:t xml:space="preserve">Instant Group quote Tool</w:t>
      </w:r>
    </w:p>
    <w:p w:rsidR="00000000" w:rsidDel="00000000" w:rsidP="00000000" w:rsidRDefault="00000000" w:rsidRPr="00000000" w14:paraId="00000025">
      <w:pPr>
        <w:numPr>
          <w:ilvl w:val="0"/>
          <w:numId w:val="4"/>
        </w:numPr>
        <w:ind w:left="-1440" w:hanging="360"/>
      </w:pPr>
      <w:r w:rsidDel="00000000" w:rsidR="00000000" w:rsidRPr="00000000">
        <w:rPr>
          <w:rtl w:val="0"/>
        </w:rPr>
        <w:t xml:space="preserve">* Enter Guest lead name, Group type and number of guests</w:t>
      </w:r>
    </w:p>
    <w:p w:rsidR="00000000" w:rsidDel="00000000" w:rsidP="00000000" w:rsidRDefault="00000000" w:rsidRPr="00000000" w14:paraId="00000026">
      <w:pPr>
        <w:numPr>
          <w:ilvl w:val="0"/>
          <w:numId w:val="4"/>
        </w:numPr>
        <w:ind w:left="-1440" w:hanging="360"/>
      </w:pPr>
      <w:r w:rsidDel="00000000" w:rsidR="00000000" w:rsidRPr="00000000">
        <w:rPr>
          <w:rtl w:val="0"/>
        </w:rPr>
        <w:t xml:space="preserve">* Destination, departure city, departure &amp; return date, more detail number of guests</w:t>
      </w:r>
    </w:p>
    <w:p w:rsidR="00000000" w:rsidDel="00000000" w:rsidP="00000000" w:rsidRDefault="00000000" w:rsidRPr="00000000" w14:paraId="00000027">
      <w:pPr>
        <w:numPr>
          <w:ilvl w:val="0"/>
          <w:numId w:val="4"/>
        </w:numPr>
        <w:ind w:left="-1440" w:hanging="360"/>
      </w:pPr>
      <w:r w:rsidDel="00000000" w:rsidR="00000000" w:rsidRPr="00000000">
        <w:rPr>
          <w:rtl w:val="0"/>
        </w:rPr>
        <w:t xml:space="preserve">* You can choose up to 3 resorts and 3 room categories </w:t>
      </w:r>
    </w:p>
    <w:p w:rsidR="00000000" w:rsidDel="00000000" w:rsidP="00000000" w:rsidRDefault="00000000" w:rsidRPr="00000000" w14:paraId="00000028">
      <w:pPr>
        <w:numPr>
          <w:ilvl w:val="0"/>
          <w:numId w:val="4"/>
        </w:numPr>
        <w:ind w:left="-1440" w:hanging="360"/>
      </w:pPr>
      <w:r w:rsidDel="00000000" w:rsidR="00000000" w:rsidRPr="00000000">
        <w:rPr>
          <w:rtl w:val="0"/>
        </w:rPr>
        <w:t xml:space="preserve">* Get the Quote</w:t>
      </w:r>
    </w:p>
    <w:p w:rsidR="00000000" w:rsidDel="00000000" w:rsidP="00000000" w:rsidRDefault="00000000" w:rsidRPr="00000000" w14:paraId="00000029">
      <w:pPr>
        <w:ind w:left="-1350" w:firstLine="0"/>
        <w:rPr/>
      </w:pPr>
      <w:r w:rsidDel="00000000" w:rsidR="00000000" w:rsidRPr="00000000">
        <w:rPr>
          <w:rtl w:val="0"/>
        </w:rPr>
      </w:r>
    </w:p>
    <w:p w:rsidR="00000000" w:rsidDel="00000000" w:rsidP="00000000" w:rsidRDefault="00000000" w:rsidRPr="00000000" w14:paraId="0000002A">
      <w:pPr>
        <w:ind w:left="-1350" w:firstLine="0"/>
        <w:rPr/>
      </w:pPr>
      <w:r w:rsidDel="00000000" w:rsidR="00000000" w:rsidRPr="00000000">
        <w:rPr>
          <w:rtl w:val="0"/>
        </w:rPr>
        <w:t xml:space="preserve">*Group quotes are always net (you must add commission before quoting the per person price to guests). </w:t>
      </w:r>
    </w:p>
    <w:p w:rsidR="00000000" w:rsidDel="00000000" w:rsidP="00000000" w:rsidRDefault="00000000" w:rsidRPr="00000000" w14:paraId="0000002B">
      <w:pPr>
        <w:ind w:left="-1350" w:firstLine="0"/>
        <w:rPr/>
      </w:pPr>
      <w:r w:rsidDel="00000000" w:rsidR="00000000" w:rsidRPr="00000000">
        <w:rPr>
          <w:color w:val="ff0000"/>
          <w:rtl w:val="0"/>
        </w:rPr>
        <w:t xml:space="preserve">* Always </w:t>
      </w:r>
      <w:r w:rsidDel="00000000" w:rsidR="00000000" w:rsidRPr="00000000">
        <w:rPr>
          <w:rtl w:val="0"/>
        </w:rPr>
        <w:t xml:space="preserve">check promotions such as Tax promo &amp; booking deadlines before sending the quote to your clients.</w:t>
      </w:r>
    </w:p>
    <w:p w:rsidR="00000000" w:rsidDel="00000000" w:rsidP="00000000" w:rsidRDefault="00000000" w:rsidRPr="00000000" w14:paraId="0000002C">
      <w:pPr>
        <w:ind w:left="-1350" w:firstLine="0"/>
        <w:rPr/>
      </w:pPr>
      <w:r w:rsidDel="00000000" w:rsidR="00000000" w:rsidRPr="00000000">
        <w:rPr>
          <w:rtl w:val="0"/>
        </w:rPr>
        <w:t xml:space="preserve">* TC’s Please check with Management to discuss how to offer these to clients</w:t>
      </w:r>
    </w:p>
    <w:p w:rsidR="00000000" w:rsidDel="00000000" w:rsidP="00000000" w:rsidRDefault="00000000" w:rsidRPr="00000000" w14:paraId="0000002D">
      <w:pPr>
        <w:ind w:left="-1350" w:firstLine="0"/>
        <w:rPr/>
      </w:pPr>
      <w:r w:rsidDel="00000000" w:rsidR="00000000" w:rsidRPr="00000000">
        <w:rPr>
          <w:rtl w:val="0"/>
        </w:rPr>
        <w:t xml:space="preserve">* Final payments - These are usually due 60 days prior to departure (be sure to check this). It is crucial to advise guests that finals are due 70 days prior to departure. This allows a buffer in case there is an issue with payment from some of the guests.</w:t>
      </w:r>
    </w:p>
    <w:p w:rsidR="00000000" w:rsidDel="00000000" w:rsidP="00000000" w:rsidRDefault="00000000" w:rsidRPr="00000000" w14:paraId="0000002E">
      <w:pPr>
        <w:ind w:left="-1350" w:firstLine="0"/>
        <w:rPr/>
      </w:pPr>
      <w:r w:rsidDel="00000000" w:rsidR="00000000" w:rsidRPr="00000000">
        <w:rPr>
          <w:rtl w:val="0"/>
        </w:rPr>
      </w:r>
    </w:p>
    <w:p w:rsidR="00000000" w:rsidDel="00000000" w:rsidP="00000000" w:rsidRDefault="00000000" w:rsidRPr="00000000" w14:paraId="0000002F">
      <w:pPr>
        <w:ind w:left="-1350" w:firstLine="0"/>
        <w:rPr/>
      </w:pPr>
      <w:r w:rsidDel="00000000" w:rsidR="00000000" w:rsidRPr="00000000">
        <w:rPr>
          <w:rtl w:val="0"/>
        </w:rPr>
        <w:t xml:space="preserve">*Questions, please contact your coordinator (email will be on quote ) or reach out to groups@sunwing.ca*</w:t>
      </w:r>
    </w:p>
    <w:p w:rsidR="00000000" w:rsidDel="00000000" w:rsidP="00000000" w:rsidRDefault="00000000" w:rsidRPr="00000000" w14:paraId="00000030">
      <w:pPr>
        <w:ind w:left="-1350" w:firstLine="0"/>
        <w:rPr/>
      </w:pPr>
      <w:r w:rsidDel="00000000" w:rsidR="00000000" w:rsidRPr="00000000">
        <w:rPr>
          <w:rtl w:val="0"/>
        </w:rPr>
      </w:r>
    </w:p>
    <w:p w:rsidR="00000000" w:rsidDel="00000000" w:rsidP="00000000" w:rsidRDefault="00000000" w:rsidRPr="00000000" w14:paraId="00000031">
      <w:pPr>
        <w:ind w:left="-1350" w:firstLine="0"/>
        <w:rPr>
          <w:b w:val="1"/>
        </w:rPr>
      </w:pPr>
      <w:r w:rsidDel="00000000" w:rsidR="00000000" w:rsidRPr="00000000">
        <w:rPr>
          <w:b w:val="1"/>
          <w:rtl w:val="0"/>
        </w:rPr>
        <w:t xml:space="preserve">Once Group lead has closed : </w:t>
      </w:r>
    </w:p>
    <w:p w:rsidR="00000000" w:rsidDel="00000000" w:rsidP="00000000" w:rsidRDefault="00000000" w:rsidRPr="00000000" w14:paraId="00000032">
      <w:pPr>
        <w:ind w:left="-1350" w:firstLine="0"/>
        <w:rPr/>
      </w:pPr>
      <w:r w:rsidDel="00000000" w:rsidR="00000000" w:rsidRPr="00000000">
        <w:rPr>
          <w:b w:val="1"/>
          <w:rtl w:val="0"/>
        </w:rPr>
        <w:t xml:space="preserve">* </w:t>
      </w:r>
      <w:r w:rsidDel="00000000" w:rsidR="00000000" w:rsidRPr="00000000">
        <w:rPr>
          <w:rtl w:val="0"/>
        </w:rPr>
        <w:t xml:space="preserve">Go over invoice and contract closely before signing and sending back to your assigned coordinator</w:t>
      </w:r>
    </w:p>
    <w:p w:rsidR="00000000" w:rsidDel="00000000" w:rsidP="00000000" w:rsidRDefault="00000000" w:rsidRPr="00000000" w14:paraId="00000033">
      <w:pPr>
        <w:ind w:left="-1350" w:firstLine="0"/>
        <w:rPr/>
      </w:pPr>
      <w:r w:rsidDel="00000000" w:rsidR="00000000" w:rsidRPr="00000000">
        <w:rPr>
          <w:rtl w:val="0"/>
        </w:rPr>
        <w:t xml:space="preserve">* Booking can be accessed under Manage Booking using group booking number.</w:t>
      </w:r>
    </w:p>
    <w:p w:rsidR="00000000" w:rsidDel="00000000" w:rsidP="00000000" w:rsidRDefault="00000000" w:rsidRPr="00000000" w14:paraId="00000034">
      <w:pPr>
        <w:ind w:left="-1350" w:firstLine="0"/>
        <w:rPr/>
      </w:pPr>
      <w:r w:rsidDel="00000000" w:rsidR="00000000" w:rsidRPr="00000000">
        <w:rPr>
          <w:rtl w:val="0"/>
        </w:rPr>
        <w:t xml:space="preserve">*To view the entire group manifest use booking number as password or leave this blank if only trying to access one room at a time</w:t>
      </w:r>
    </w:p>
    <w:p w:rsidR="00000000" w:rsidDel="00000000" w:rsidP="00000000" w:rsidRDefault="00000000" w:rsidRPr="00000000" w14:paraId="00000035">
      <w:pPr>
        <w:ind w:left="-1350" w:firstLine="0"/>
        <w:rPr/>
      </w:pPr>
      <w:r w:rsidDel="00000000" w:rsidR="00000000" w:rsidRPr="00000000">
        <w:rPr>
          <w:rtl w:val="0"/>
        </w:rPr>
        <w:t xml:space="preserve">* Guests names/birthdates can be added via the agent portal</w:t>
      </w:r>
    </w:p>
    <w:p w:rsidR="00000000" w:rsidDel="00000000" w:rsidP="00000000" w:rsidRDefault="00000000" w:rsidRPr="00000000" w14:paraId="00000036">
      <w:pPr>
        <w:ind w:left="-1350" w:firstLine="0"/>
        <w:rPr/>
      </w:pPr>
      <w:r w:rsidDel="00000000" w:rsidR="00000000" w:rsidRPr="00000000">
        <w:rPr>
          <w:rtl w:val="0"/>
        </w:rPr>
        <w:t xml:space="preserve">* Deposits, payments along the way, final payments can all be applied via agent portal or revnet (in galileo)</w:t>
      </w:r>
    </w:p>
    <w:p w:rsidR="00000000" w:rsidDel="00000000" w:rsidP="00000000" w:rsidRDefault="00000000" w:rsidRPr="00000000" w14:paraId="00000037">
      <w:pPr>
        <w:ind w:left="-1350" w:firstLine="0"/>
        <w:rPr/>
      </w:pPr>
      <w:r w:rsidDel="00000000" w:rsidR="00000000" w:rsidRPr="00000000">
        <w:rPr>
          <w:rtl w:val="0"/>
        </w:rPr>
        <w:t xml:space="preserve">* Make sure to always go over the invoicing from your Sunwing Group Coordinator to ensure no major issues arise along the way.</w:t>
      </w:r>
    </w:p>
    <w:p w:rsidR="00000000" w:rsidDel="00000000" w:rsidP="00000000" w:rsidRDefault="00000000" w:rsidRPr="00000000" w14:paraId="00000038">
      <w:pPr>
        <w:ind w:left="-1350" w:firstLine="0"/>
        <w:rPr/>
      </w:pPr>
      <w:r w:rsidDel="00000000" w:rsidR="00000000" w:rsidRPr="00000000">
        <w:rPr>
          <w:rtl w:val="0"/>
        </w:rPr>
        <w:t xml:space="preserve">* Once final payment has been made, please review invoice and correct any discrepancies</w:t>
      </w:r>
    </w:p>
    <w:p w:rsidR="00000000" w:rsidDel="00000000" w:rsidP="00000000" w:rsidRDefault="00000000" w:rsidRPr="00000000" w14:paraId="00000039">
      <w:pPr>
        <w:ind w:left="-1350" w:firstLine="0"/>
        <w:rPr/>
      </w:pPr>
      <w:r w:rsidDel="00000000" w:rsidR="00000000" w:rsidRPr="00000000">
        <w:rPr>
          <w:rtl w:val="0"/>
        </w:rPr>
        <w:t xml:space="preserve">* Edocs are issued 28 days prior to departure. Please reach out to your coordinator to request release if necessary</w:t>
      </w:r>
    </w:p>
    <w:p w:rsidR="00000000" w:rsidDel="00000000" w:rsidP="00000000" w:rsidRDefault="00000000" w:rsidRPr="00000000" w14:paraId="0000003A">
      <w:pPr>
        <w:ind w:left="-1350" w:firstLine="0"/>
        <w:rPr/>
      </w:pPr>
      <w:r w:rsidDel="00000000" w:rsidR="00000000" w:rsidRPr="00000000">
        <w:rPr>
          <w:rtl w:val="0"/>
        </w:rPr>
        <w:t xml:space="preserve">* Send each room individually to avoid confusion</w:t>
      </w:r>
    </w:p>
    <w:p w:rsidR="00000000" w:rsidDel="00000000" w:rsidP="00000000" w:rsidRDefault="00000000" w:rsidRPr="00000000" w14:paraId="0000003B">
      <w:pPr>
        <w:ind w:left="-1350" w:firstLine="0"/>
        <w:rPr/>
      </w:pPr>
      <w:r w:rsidDel="00000000" w:rsidR="00000000" w:rsidRPr="00000000">
        <w:rPr>
          <w:rtl w:val="0"/>
        </w:rPr>
      </w:r>
    </w:p>
    <w:p w:rsidR="00000000" w:rsidDel="00000000" w:rsidP="00000000" w:rsidRDefault="00000000" w:rsidRPr="00000000" w14:paraId="0000003C">
      <w:pPr>
        <w:ind w:left="-1350" w:firstLine="0"/>
        <w:rPr>
          <w:b w:val="1"/>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STAR CARD</w:t>
      </w:r>
    </w:p>
    <w:p w:rsidR="00000000" w:rsidDel="00000000" w:rsidP="00000000" w:rsidRDefault="00000000" w:rsidRPr="00000000" w14:paraId="0000003D">
      <w:pPr>
        <w:ind w:left="-1350" w:firstLine="0"/>
        <w:rPr/>
      </w:pPr>
      <w:r w:rsidDel="00000000" w:rsidR="00000000" w:rsidRPr="00000000">
        <w:rPr>
          <w:rtl w:val="0"/>
        </w:rPr>
        <w:t xml:space="preserve">Once you have a Sunwing account, please register for a Star Card.</w:t>
      </w:r>
    </w:p>
    <w:p w:rsidR="00000000" w:rsidDel="00000000" w:rsidP="00000000" w:rsidRDefault="00000000" w:rsidRPr="00000000" w14:paraId="0000003E">
      <w:pPr>
        <w:ind w:left="-1350" w:firstLine="0"/>
        <w:rPr/>
      </w:pPr>
      <w:r w:rsidDel="00000000" w:rsidR="00000000" w:rsidRPr="00000000">
        <w:rPr>
          <w:rtl w:val="0"/>
        </w:rPr>
        <w:t xml:space="preserve">Once you receive one, be sure to add that number in Galileo under Profile Settings.</w:t>
      </w:r>
    </w:p>
    <w:p w:rsidR="00000000" w:rsidDel="00000000" w:rsidP="00000000" w:rsidRDefault="00000000" w:rsidRPr="00000000" w14:paraId="0000003F">
      <w:pPr>
        <w:ind w:left="-1350" w:firstLine="0"/>
        <w:rPr/>
      </w:pPr>
      <w:r w:rsidDel="00000000" w:rsidR="00000000" w:rsidRPr="00000000">
        <w:rPr>
          <w:rtl w:val="0"/>
        </w:rPr>
        <w:t xml:space="preserve">The Star Proxy number is the last 6 digits on the back of your card.</w:t>
      </w:r>
    </w:p>
    <w:p w:rsidR="00000000" w:rsidDel="00000000" w:rsidP="00000000" w:rsidRDefault="00000000" w:rsidRPr="00000000" w14:paraId="00000040">
      <w:pPr>
        <w:ind w:left="-1350" w:firstLine="0"/>
        <w:rPr/>
      </w:pPr>
      <w:r w:rsidDel="00000000" w:rsidR="00000000" w:rsidRPr="00000000">
        <w:rPr>
          <w:rtl w:val="0"/>
        </w:rPr>
        <w:t xml:space="preserve">*Every time you make a Sunwing on Galileo your star card will be automatically attached and you will earn points.</w:t>
      </w:r>
    </w:p>
    <w:p w:rsidR="00000000" w:rsidDel="00000000" w:rsidP="00000000" w:rsidRDefault="00000000" w:rsidRPr="00000000" w14:paraId="00000041">
      <w:pPr>
        <w:ind w:left="-1350" w:firstLine="0"/>
        <w:rPr/>
      </w:pPr>
      <w:r w:rsidDel="00000000" w:rsidR="00000000" w:rsidRPr="00000000">
        <w:rPr>
          <w:rtl w:val="0"/>
        </w:rPr>
        <w:t xml:space="preserve">*Provide Proxy number to Sunwing agent if making a booking via call centre</w:t>
      </w:r>
    </w:p>
    <w:p w:rsidR="00000000" w:rsidDel="00000000" w:rsidP="00000000" w:rsidRDefault="00000000" w:rsidRPr="00000000" w14:paraId="00000042">
      <w:pPr>
        <w:ind w:left="-1350" w:firstLine="0"/>
        <w:rPr/>
      </w:pPr>
      <w:r w:rsidDel="00000000" w:rsidR="00000000" w:rsidRPr="00000000">
        <w:rPr>
          <w:rtl w:val="0"/>
        </w:rPr>
        <w:t xml:space="preserve">* Double check under Travel Agent info of Manage Booking to ensure the star card is applied correctly (within 24 hours of booking).</w:t>
      </w:r>
    </w:p>
    <w:p w:rsidR="00000000" w:rsidDel="00000000" w:rsidP="00000000" w:rsidRDefault="00000000" w:rsidRPr="00000000" w14:paraId="00000043">
      <w:pPr>
        <w:ind w:left="-1350" w:firstLine="0"/>
        <w:rPr/>
      </w:pPr>
      <w:r w:rsidDel="00000000" w:rsidR="00000000" w:rsidRPr="00000000">
        <w:rPr>
          <w:rtl w:val="0"/>
        </w:rPr>
      </w:r>
    </w:p>
    <w:p w:rsidR="00000000" w:rsidDel="00000000" w:rsidP="00000000" w:rsidRDefault="00000000" w:rsidRPr="00000000" w14:paraId="00000044">
      <w:pPr>
        <w:ind w:left="-1350" w:firstLine="0"/>
        <w:rPr/>
      </w:pPr>
      <w:r w:rsidDel="00000000" w:rsidR="00000000" w:rsidRPr="00000000">
        <w:rPr>
          <w:rtl w:val="0"/>
        </w:rPr>
        <w:t xml:space="preserve">https://www.sunwingagents.ca/en/helpful-info#star-program</w:t>
      </w:r>
    </w:p>
    <w:p w:rsidR="00000000" w:rsidDel="00000000" w:rsidP="00000000" w:rsidRDefault="00000000" w:rsidRPr="00000000" w14:paraId="00000045">
      <w:pPr>
        <w:ind w:left="-1350" w:firstLine="0"/>
        <w:rPr/>
      </w:pPr>
      <w:r w:rsidDel="00000000" w:rsidR="00000000" w:rsidRPr="00000000">
        <w:rPr>
          <w:rtl w:val="0"/>
        </w:rPr>
      </w:r>
    </w:p>
    <w:p w:rsidR="00000000" w:rsidDel="00000000" w:rsidP="00000000" w:rsidRDefault="00000000" w:rsidRPr="00000000" w14:paraId="00000046">
      <w:pPr>
        <w:ind w:left="-1350" w:firstLine="0"/>
        <w:rPr>
          <w:b w:val="1"/>
        </w:rPr>
      </w:pPr>
      <w:r w:rsidDel="00000000" w:rsidR="00000000" w:rsidRPr="00000000">
        <w:rPr>
          <w:rtl w:val="0"/>
        </w:rPr>
      </w:r>
    </w:p>
    <w:p w:rsidR="00000000" w:rsidDel="00000000" w:rsidP="00000000" w:rsidRDefault="00000000" w:rsidRPr="00000000" w14:paraId="00000047">
      <w:pPr>
        <w:ind w:left="-1350" w:firstLine="0"/>
        <w:rPr>
          <w:b w:val="1"/>
        </w:rPr>
      </w:pPr>
      <w:r w:rsidDel="00000000" w:rsidR="00000000" w:rsidRPr="00000000">
        <w:rPr>
          <w:b w:val="1"/>
          <w:rtl w:val="0"/>
        </w:rPr>
        <w:t xml:space="preserve">4) BDM CONTACT &amp; Sunwing Assistance</w:t>
      </w:r>
    </w:p>
    <w:p w:rsidR="00000000" w:rsidDel="00000000" w:rsidP="00000000" w:rsidRDefault="00000000" w:rsidRPr="00000000" w14:paraId="00000048">
      <w:pPr>
        <w:ind w:left="-1350" w:firstLine="0"/>
        <w:rPr/>
      </w:pPr>
      <w:r w:rsidDel="00000000" w:rsidR="00000000" w:rsidRPr="00000000">
        <w:rPr>
          <w:rtl w:val="0"/>
        </w:rPr>
        <w:t xml:space="preserve">We currently do not have a BDM for BC. </w:t>
      </w:r>
    </w:p>
    <w:p w:rsidR="00000000" w:rsidDel="00000000" w:rsidP="00000000" w:rsidRDefault="00000000" w:rsidRPr="00000000" w14:paraId="00000049">
      <w:pPr>
        <w:ind w:left="-1350" w:firstLine="0"/>
        <w:rPr/>
      </w:pPr>
      <w:r w:rsidDel="00000000" w:rsidR="00000000" w:rsidRPr="00000000">
        <w:rPr>
          <w:rtl w:val="0"/>
        </w:rPr>
        <w:t xml:space="preserve">Contact :InsideSalesYYZ@sunwing.ca</w:t>
      </w:r>
    </w:p>
    <w:p w:rsidR="00000000" w:rsidDel="00000000" w:rsidP="00000000" w:rsidRDefault="00000000" w:rsidRPr="00000000" w14:paraId="0000004A">
      <w:pPr>
        <w:ind w:left="-1350" w:firstLine="0"/>
        <w:rPr/>
      </w:pPr>
      <w:r w:rsidDel="00000000" w:rsidR="00000000" w:rsidRPr="00000000">
        <w:rPr>
          <w:rtl w:val="0"/>
        </w:rPr>
        <w:t xml:space="preserve">1-877-877-1755 Inside sales</w:t>
      </w:r>
    </w:p>
    <w:p w:rsidR="00000000" w:rsidDel="00000000" w:rsidP="00000000" w:rsidRDefault="00000000" w:rsidRPr="00000000" w14:paraId="0000004B">
      <w:pPr>
        <w:ind w:left="-1350" w:firstLine="0"/>
        <w:rPr/>
      </w:pPr>
      <w:r w:rsidDel="00000000" w:rsidR="00000000" w:rsidRPr="00000000">
        <w:rPr>
          <w:rtl w:val="0"/>
        </w:rPr>
        <w:t xml:space="preserve">If there is ever trouble with a file and it can not be resolved through the reservations department, please reach out to Inside Sales. For escalated issues or to reset your account (if forgot password not working), please reach out to Inside Sales.</w:t>
      </w:r>
    </w:p>
    <w:p w:rsidR="00000000" w:rsidDel="00000000" w:rsidP="00000000" w:rsidRDefault="00000000" w:rsidRPr="00000000" w14:paraId="0000004C">
      <w:pPr>
        <w:ind w:left="-1350" w:firstLine="0"/>
        <w:rPr/>
      </w:pPr>
      <w:r w:rsidDel="00000000" w:rsidR="00000000" w:rsidRPr="00000000">
        <w:rPr>
          <w:rtl w:val="0"/>
        </w:rPr>
      </w:r>
    </w:p>
    <w:p w:rsidR="00000000" w:rsidDel="00000000" w:rsidP="00000000" w:rsidRDefault="00000000" w:rsidRPr="00000000" w14:paraId="0000004D">
      <w:pPr>
        <w:ind w:left="-1350" w:firstLine="0"/>
        <w:rPr/>
      </w:pPr>
      <w:r w:rsidDel="00000000" w:rsidR="00000000" w:rsidRPr="00000000">
        <w:rPr>
          <w:rtl w:val="0"/>
        </w:rPr>
        <w:t xml:space="preserve">*Special assistance requests : https://www.sunwing.ca/en/sunwing-airlines/special-assistance</w:t>
      </w:r>
    </w:p>
    <w:p w:rsidR="00000000" w:rsidDel="00000000" w:rsidP="00000000" w:rsidRDefault="00000000" w:rsidRPr="00000000" w14:paraId="0000004E">
      <w:pPr>
        <w:ind w:left="-1350" w:firstLine="0"/>
        <w:rPr/>
      </w:pPr>
      <w:r w:rsidDel="00000000" w:rsidR="00000000" w:rsidRPr="00000000">
        <w:rPr>
          <w:rtl w:val="0"/>
        </w:rPr>
        <w:t xml:space="preserve">*Flight delay compensation form : </w:t>
      </w:r>
      <w:hyperlink r:id="rId10">
        <w:r w:rsidDel="00000000" w:rsidR="00000000" w:rsidRPr="00000000">
          <w:rPr>
            <w:color w:val="1155cc"/>
            <w:u w:val="single"/>
            <w:rtl w:val="0"/>
          </w:rPr>
          <w:t xml:space="preserve">https://www.sunwing.ca/en/sunwing-airlines/delay-claim</w:t>
        </w:r>
      </w:hyperlink>
      <w:r w:rsidDel="00000000" w:rsidR="00000000" w:rsidRPr="00000000">
        <w:rPr>
          <w:rtl w:val="0"/>
        </w:rPr>
      </w:r>
    </w:p>
    <w:p w:rsidR="00000000" w:rsidDel="00000000" w:rsidP="00000000" w:rsidRDefault="00000000" w:rsidRPr="00000000" w14:paraId="0000004F">
      <w:pPr>
        <w:ind w:left="-1350" w:firstLine="0"/>
        <w:rPr/>
      </w:pPr>
      <w:r w:rsidDel="00000000" w:rsidR="00000000" w:rsidRPr="00000000">
        <w:rPr>
          <w:rtl w:val="0"/>
        </w:rPr>
        <w:t xml:space="preserve">*Customer Complaints/Feedback : </w:t>
      </w:r>
      <w:hyperlink r:id="rId11">
        <w:r w:rsidDel="00000000" w:rsidR="00000000" w:rsidRPr="00000000">
          <w:rPr>
            <w:color w:val="1155cc"/>
            <w:u w:val="single"/>
            <w:rtl w:val="0"/>
          </w:rPr>
          <w:t xml:space="preserve">https://www.sunwing.ca/en/sunwing-cares</w:t>
        </w:r>
      </w:hyperlink>
      <w:r w:rsidDel="00000000" w:rsidR="00000000" w:rsidRPr="00000000">
        <w:rPr>
          <w:rtl w:val="0"/>
        </w:rPr>
      </w:r>
    </w:p>
    <w:p w:rsidR="00000000" w:rsidDel="00000000" w:rsidP="00000000" w:rsidRDefault="00000000" w:rsidRPr="00000000" w14:paraId="00000050">
      <w:pPr>
        <w:ind w:left="-1350" w:firstLine="0"/>
        <w:rPr>
          <w:rFonts w:ascii="Roboto" w:cs="Roboto" w:eastAsia="Roboto" w:hAnsi="Roboto"/>
          <w:b w:val="1"/>
          <w:color w:val="333333"/>
          <w:sz w:val="24"/>
          <w:szCs w:val="24"/>
          <w:shd w:fill="f2f2f2" w:val="clear"/>
        </w:rPr>
      </w:pPr>
      <w:r w:rsidDel="00000000" w:rsidR="00000000" w:rsidRPr="00000000">
        <w:rPr>
          <w:rFonts w:ascii="Roboto" w:cs="Roboto" w:eastAsia="Roboto" w:hAnsi="Roboto"/>
          <w:b w:val="1"/>
          <w:color w:val="333333"/>
          <w:sz w:val="24"/>
          <w:szCs w:val="24"/>
          <w:shd w:fill="f2f2f2" w:val="clear"/>
          <w:rtl w:val="0"/>
        </w:rPr>
        <w:t xml:space="preserve">*In destination?</w:t>
      </w:r>
    </w:p>
    <w:p w:rsidR="00000000" w:rsidDel="00000000" w:rsidP="00000000" w:rsidRDefault="00000000" w:rsidRPr="00000000" w14:paraId="00000051">
      <w:pPr>
        <w:ind w:left="-1350" w:firstLine="0"/>
        <w:rPr/>
      </w:pPr>
      <w:r w:rsidDel="00000000" w:rsidR="00000000" w:rsidRPr="00000000">
        <w:rPr>
          <w:rFonts w:ascii="Roboto" w:cs="Roboto" w:eastAsia="Roboto" w:hAnsi="Roboto"/>
          <w:color w:val="333333"/>
          <w:sz w:val="24"/>
          <w:szCs w:val="24"/>
          <w:shd w:fill="f2f2f2" w:val="clear"/>
          <w:rtl w:val="0"/>
        </w:rPr>
        <w:t xml:space="preserve">Download the </w:t>
      </w:r>
      <w:hyperlink r:id="rId12">
        <w:r w:rsidDel="00000000" w:rsidR="00000000" w:rsidRPr="00000000">
          <w:rPr>
            <w:rFonts w:ascii="Roboto" w:cs="Roboto" w:eastAsia="Roboto" w:hAnsi="Roboto"/>
            <w:color w:val="1155cc"/>
            <w:sz w:val="24"/>
            <w:szCs w:val="24"/>
            <w:u w:val="single"/>
            <w:shd w:fill="f2f2f2" w:val="clear"/>
            <w:rtl w:val="0"/>
          </w:rPr>
          <w:t xml:space="preserve">Sunwing App</w:t>
        </w:r>
      </w:hyperlink>
      <w:r w:rsidDel="00000000" w:rsidR="00000000" w:rsidRPr="00000000">
        <w:rPr>
          <w:rFonts w:ascii="Roboto" w:cs="Roboto" w:eastAsia="Roboto" w:hAnsi="Roboto"/>
          <w:color w:val="333333"/>
          <w:sz w:val="24"/>
          <w:szCs w:val="24"/>
          <w:shd w:fill="f2f2f2" w:val="clear"/>
          <w:rtl w:val="0"/>
        </w:rPr>
        <w:t xml:space="preserve"> for 24/7 access to a Sunwing Virtual Concierge, </w:t>
      </w:r>
      <w:hyperlink r:id="rId13">
        <w:r w:rsidDel="00000000" w:rsidR="00000000" w:rsidRPr="00000000">
          <w:rPr>
            <w:rFonts w:ascii="Roboto" w:cs="Roboto" w:eastAsia="Roboto" w:hAnsi="Roboto"/>
            <w:color w:val="005b9e"/>
            <w:sz w:val="24"/>
            <w:szCs w:val="24"/>
            <w:shd w:fill="f2f2f2" w:val="clear"/>
            <w:rtl w:val="0"/>
          </w:rPr>
          <w:t xml:space="preserve">submit an online request</w:t>
        </w:r>
      </w:hyperlink>
      <w:r w:rsidDel="00000000" w:rsidR="00000000" w:rsidRPr="00000000">
        <w:rPr>
          <w:rFonts w:ascii="Roboto" w:cs="Roboto" w:eastAsia="Roboto" w:hAnsi="Roboto"/>
          <w:color w:val="333333"/>
          <w:sz w:val="24"/>
          <w:szCs w:val="24"/>
          <w:shd w:fill="f2f2f2" w:val="clear"/>
          <w:rtl w:val="0"/>
        </w:rPr>
        <w:t xml:space="preserve"> or check your e-documents for a local contact number.</w:t>
      </w:r>
      <w:r w:rsidDel="00000000" w:rsidR="00000000" w:rsidRPr="00000000">
        <w:rPr>
          <w:rtl w:val="0"/>
        </w:rPr>
      </w:r>
    </w:p>
    <w:p w:rsidR="00000000" w:rsidDel="00000000" w:rsidP="00000000" w:rsidRDefault="00000000" w:rsidRPr="00000000" w14:paraId="00000052">
      <w:pPr>
        <w:ind w:left="-1350" w:firstLine="0"/>
        <w:rPr/>
      </w:pPr>
      <w:r w:rsidDel="00000000" w:rsidR="00000000" w:rsidRPr="00000000">
        <w:rPr>
          <w:rtl w:val="0"/>
        </w:rPr>
      </w:r>
    </w:p>
    <w:p w:rsidR="00000000" w:rsidDel="00000000" w:rsidP="00000000" w:rsidRDefault="00000000" w:rsidRPr="00000000" w14:paraId="00000053">
      <w:pPr>
        <w:ind w:left="-1350" w:firstLine="0"/>
        <w:rPr>
          <w:b w:val="1"/>
        </w:rPr>
      </w:pPr>
      <w:r w:rsidDel="00000000" w:rsidR="00000000" w:rsidRPr="00000000">
        <w:rPr>
          <w:rtl w:val="0"/>
        </w:rPr>
      </w:r>
    </w:p>
    <w:p w:rsidR="00000000" w:rsidDel="00000000" w:rsidP="00000000" w:rsidRDefault="00000000" w:rsidRPr="00000000" w14:paraId="00000054">
      <w:pPr>
        <w:ind w:left="-1350" w:firstLine="0"/>
        <w:rPr>
          <w:b w:val="1"/>
        </w:rPr>
      </w:pPr>
      <w:r w:rsidDel="00000000" w:rsidR="00000000" w:rsidRPr="00000000">
        <w:rPr>
          <w:b w:val="1"/>
          <w:rtl w:val="0"/>
        </w:rPr>
        <w:t xml:space="preserve">5) Travel Agent Helpful Links</w:t>
      </w:r>
    </w:p>
    <w:p w:rsidR="00000000" w:rsidDel="00000000" w:rsidP="00000000" w:rsidRDefault="00000000" w:rsidRPr="00000000" w14:paraId="00000055">
      <w:pPr>
        <w:ind w:left="-1350" w:firstLine="0"/>
        <w:rPr>
          <w:b w:val="1"/>
        </w:rPr>
      </w:pPr>
      <w:r w:rsidDel="00000000" w:rsidR="00000000" w:rsidRPr="00000000">
        <w:rPr>
          <w:b w:val="1"/>
          <w:rtl w:val="0"/>
        </w:rPr>
        <w:t xml:space="preserve">All Agent Tools : </w:t>
      </w:r>
      <w:hyperlink r:id="rId14">
        <w:r w:rsidDel="00000000" w:rsidR="00000000" w:rsidRPr="00000000">
          <w:rPr>
            <w:b w:val="1"/>
            <w:color w:val="1155cc"/>
            <w:u w:val="single"/>
            <w:rtl w:val="0"/>
          </w:rPr>
          <w:t xml:space="preserve">https://www.sunwingagents.ca/en/all-agent-tools?brand=swg</w:t>
        </w:r>
      </w:hyperlink>
      <w:r w:rsidDel="00000000" w:rsidR="00000000" w:rsidRPr="00000000">
        <w:rPr>
          <w:rtl w:val="0"/>
        </w:rPr>
      </w:r>
    </w:p>
    <w:p w:rsidR="00000000" w:rsidDel="00000000" w:rsidP="00000000" w:rsidRDefault="00000000" w:rsidRPr="00000000" w14:paraId="00000056">
      <w:pPr>
        <w:ind w:left="-1350" w:firstLine="0"/>
        <w:rPr>
          <w:b w:val="1"/>
          <w:color w:val="0000ff"/>
        </w:rPr>
      </w:pPr>
      <w:r w:rsidDel="00000000" w:rsidR="00000000" w:rsidRPr="00000000">
        <w:rPr>
          <w:b w:val="1"/>
          <w:rtl w:val="0"/>
        </w:rPr>
        <w:t xml:space="preserve">Helpful Information : </w:t>
      </w:r>
      <w:r w:rsidDel="00000000" w:rsidR="00000000" w:rsidRPr="00000000">
        <w:rPr>
          <w:b w:val="1"/>
          <w:color w:val="0000ff"/>
          <w:rtl w:val="0"/>
        </w:rPr>
        <w:t xml:space="preserve">https://www.sunwingagents.ca/en/helpful-info?brand=swg</w:t>
      </w:r>
    </w:p>
    <w:p w:rsidR="00000000" w:rsidDel="00000000" w:rsidP="00000000" w:rsidRDefault="00000000" w:rsidRPr="00000000" w14:paraId="00000057">
      <w:pPr>
        <w:ind w:left="-1350" w:firstLine="0"/>
        <w:rPr/>
      </w:pPr>
      <w:r w:rsidDel="00000000" w:rsidR="00000000" w:rsidRPr="00000000">
        <w:rPr>
          <w:rtl w:val="0"/>
        </w:rPr>
      </w:r>
    </w:p>
    <w:p w:rsidR="00000000" w:rsidDel="00000000" w:rsidP="00000000" w:rsidRDefault="00000000" w:rsidRPr="00000000" w14:paraId="00000058">
      <w:pPr>
        <w:ind w:left="-1350" w:firstLine="0"/>
        <w:rPr/>
      </w:pPr>
      <w:r w:rsidDel="00000000" w:rsidR="00000000" w:rsidRPr="00000000">
        <w:rPr>
          <w:rtl w:val="0"/>
        </w:rPr>
      </w:r>
    </w:p>
    <w:p w:rsidR="00000000" w:rsidDel="00000000" w:rsidP="00000000" w:rsidRDefault="00000000" w:rsidRPr="00000000" w14:paraId="00000059">
      <w:pPr>
        <w:numPr>
          <w:ilvl w:val="0"/>
          <w:numId w:val="4"/>
        </w:numPr>
        <w:ind w:left="-1440" w:hanging="360"/>
        <w:sectPr>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A">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frx9efpafizc" w:id="1"/>
      <w:bookmarkEnd w:id="1"/>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2</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unwing.ca/en/sunwing-cares" TargetMode="External"/><Relationship Id="rId10" Type="http://schemas.openxmlformats.org/officeDocument/2006/relationships/hyperlink" Target="https://www.sunwing.ca/en/sunwing-airlines/delay-claim" TargetMode="External"/><Relationship Id="rId13" Type="http://schemas.openxmlformats.org/officeDocument/2006/relationships/hyperlink" Target="https://www.sunwing.ca/en/sunwing-cares" TargetMode="External"/><Relationship Id="rId12" Type="http://schemas.openxmlformats.org/officeDocument/2006/relationships/hyperlink" Target="https://www.sunwing.ca/en/sunwing-mobile-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_rqAMvmminxCPQTyK7Knu9XzQ__hY92g61-pJA1v7I/edit?tab=t.0" TargetMode="External"/><Relationship Id="rId14" Type="http://schemas.openxmlformats.org/officeDocument/2006/relationships/hyperlink" Target="https://www.sunwingagents.ca/en/all-agent-tools?brand=swg" TargetMode="External"/><Relationship Id="rId5" Type="http://schemas.openxmlformats.org/officeDocument/2006/relationships/styles" Target="styles.xml"/><Relationship Id="rId6" Type="http://schemas.openxmlformats.org/officeDocument/2006/relationships/hyperlink" Target="https://www.sunwingagents.ca/en/login" TargetMode="External"/><Relationship Id="rId7" Type="http://schemas.openxmlformats.org/officeDocument/2006/relationships/hyperlink" Target="http://sunwingagents.ca" TargetMode="External"/><Relationship Id="rId8" Type="http://schemas.openxmlformats.org/officeDocument/2006/relationships/hyperlink" Target="https://www.sunwing.ca/en/be-worry-fr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